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0A" w:rsidRDefault="00615286">
      <w:r>
        <w:rPr>
          <w:noProof/>
        </w:rPr>
        <w:drawing>
          <wp:anchor distT="0" distB="0" distL="114300" distR="114300" simplePos="0" relativeHeight="251658240" behindDoc="0" locked="0" layoutInCell="1" allowOverlap="1" wp14:anchorId="6A95D7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81175" cy="94678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D new 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E0A" w:rsidRPr="00FB3E0A" w:rsidRDefault="00FB3E0A" w:rsidP="00FB3E0A"/>
    <w:p w:rsidR="00FB3E0A" w:rsidRPr="00FB3E0A" w:rsidRDefault="00FB3E0A" w:rsidP="00FB3E0A"/>
    <w:p w:rsidR="00FB3E0A" w:rsidRDefault="00FB3E0A" w:rsidP="00FB3E0A"/>
    <w:p w:rsidR="00615286" w:rsidRPr="00645F2A" w:rsidRDefault="00FB3E0A" w:rsidP="00FB3E0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45F2A">
        <w:rPr>
          <w:rFonts w:ascii="Arial" w:hAnsi="Arial" w:cs="Arial"/>
          <w:b/>
          <w:sz w:val="36"/>
          <w:szCs w:val="36"/>
          <w:u w:val="single"/>
        </w:rPr>
        <w:t>Red Flags to Look for During Hiring</w:t>
      </w:r>
    </w:p>
    <w:p w:rsidR="00FB3E0A" w:rsidRDefault="00FB3E0A" w:rsidP="00FB3E0A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</w:p>
    <w:p w:rsidR="00FB3E0A" w:rsidRPr="00FB3E0A" w:rsidRDefault="00FB3E0A" w:rsidP="00FB3E0A">
      <w:pPr>
        <w:rPr>
          <w:rFonts w:ascii="Arial" w:hAnsi="Arial" w:cs="Arial"/>
          <w:b/>
          <w:sz w:val="24"/>
          <w:szCs w:val="24"/>
          <w:u w:val="single"/>
        </w:rPr>
      </w:pPr>
      <w:r w:rsidRPr="00FB3E0A">
        <w:rPr>
          <w:rFonts w:ascii="Arial" w:hAnsi="Arial" w:cs="Arial"/>
          <w:b/>
          <w:sz w:val="24"/>
          <w:szCs w:val="24"/>
          <w:u w:val="single"/>
        </w:rPr>
        <w:t>Resume Red Flags-</w:t>
      </w:r>
    </w:p>
    <w:p w:rsidR="00FB3E0A" w:rsidRDefault="00FB3E0A" w:rsidP="00FB3E0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Employment Gaps- </w:t>
      </w:r>
    </w:p>
    <w:p w:rsidR="00FB3E0A" w:rsidRPr="00B536BB" w:rsidRDefault="00FB3E0A" w:rsidP="00FB3E0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Raises the question of how serious they are about a career. Gain explanation</w:t>
      </w:r>
      <w:r w:rsidR="00B536BB">
        <w:rPr>
          <w:rFonts w:ascii="Arial" w:hAnsi="Arial" w:cs="Arial"/>
          <w:sz w:val="24"/>
          <w:szCs w:val="24"/>
        </w:rPr>
        <w:t xml:space="preserve"> during interview. </w:t>
      </w:r>
      <w:bookmarkStart w:id="0" w:name="_GoBack"/>
      <w:bookmarkEnd w:id="0"/>
    </w:p>
    <w:p w:rsidR="00B536BB" w:rsidRDefault="00B536BB" w:rsidP="00B536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 Tenure/ Job Hopping-</w:t>
      </w:r>
    </w:p>
    <w:p w:rsidR="00B536BB" w:rsidRPr="00B536BB" w:rsidRDefault="00B536BB" w:rsidP="00B536B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Shows a lack of dedication</w:t>
      </w:r>
      <w:r w:rsidR="00094B24">
        <w:rPr>
          <w:rFonts w:ascii="Arial" w:hAnsi="Arial" w:cs="Arial"/>
          <w:sz w:val="24"/>
          <w:szCs w:val="24"/>
        </w:rPr>
        <w:t>/ commitment</w:t>
      </w:r>
      <w:r>
        <w:rPr>
          <w:rFonts w:ascii="Arial" w:hAnsi="Arial" w:cs="Arial"/>
          <w:sz w:val="24"/>
          <w:szCs w:val="24"/>
        </w:rPr>
        <w:t xml:space="preserve"> from the candidate. Also</w:t>
      </w:r>
      <w:r w:rsidR="00A279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possible they could have been let go numerous times</w:t>
      </w:r>
      <w:r w:rsidR="00A27988">
        <w:rPr>
          <w:rFonts w:ascii="Arial" w:hAnsi="Arial" w:cs="Arial"/>
          <w:sz w:val="24"/>
          <w:szCs w:val="24"/>
        </w:rPr>
        <w:t xml:space="preserve"> (unplanned departures).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36BB" w:rsidRDefault="00B536BB" w:rsidP="00B536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Spelling/ Grammatical Errors-</w:t>
      </w:r>
    </w:p>
    <w:p w:rsidR="00B536BB" w:rsidRPr="00B536BB" w:rsidRDefault="00B536BB" w:rsidP="00B536B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Indication the candidate did not take the time to look over the resume in detail. </w:t>
      </w:r>
    </w:p>
    <w:p w:rsidR="00B536BB" w:rsidRDefault="00B536BB" w:rsidP="00B536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Incorrect Contact Information-</w:t>
      </w:r>
    </w:p>
    <w:p w:rsidR="00B536BB" w:rsidRPr="00B536BB" w:rsidRDefault="00B536BB" w:rsidP="00B536B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attention to important items. Contact information is the most important personal information on a resume.</w:t>
      </w:r>
    </w:p>
    <w:p w:rsidR="00B536BB" w:rsidRDefault="00B536BB" w:rsidP="00B536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Generic/ Copied Job Responsibilities-</w:t>
      </w:r>
    </w:p>
    <w:p w:rsidR="00B536BB" w:rsidRPr="00A27988" w:rsidRDefault="00B536BB" w:rsidP="00B536B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Potentially shows the candidate did not take much time into composing the resume itself</w:t>
      </w:r>
      <w:r w:rsidR="00A27988">
        <w:rPr>
          <w:rFonts w:ascii="Arial" w:hAnsi="Arial" w:cs="Arial"/>
          <w:sz w:val="24"/>
          <w:szCs w:val="24"/>
        </w:rPr>
        <w:t xml:space="preserve">. </w:t>
      </w:r>
    </w:p>
    <w:p w:rsidR="00A27988" w:rsidRDefault="00A27988" w:rsidP="00A279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Inconsistent Career Path-</w:t>
      </w:r>
    </w:p>
    <w:p w:rsidR="00A27988" w:rsidRPr="00A27988" w:rsidRDefault="00A27988" w:rsidP="00A2798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Looks as if they are indecisive and have not decided where they want their career to land</w:t>
      </w:r>
      <w:r w:rsidR="00094B24">
        <w:rPr>
          <w:rFonts w:ascii="Arial" w:hAnsi="Arial" w:cs="Arial"/>
          <w:sz w:val="24"/>
          <w:szCs w:val="24"/>
        </w:rPr>
        <w:t xml:space="preserve">. This could lead to an early departure, or using a job as a placeholder for something else. </w:t>
      </w:r>
    </w:p>
    <w:p w:rsidR="00A27988" w:rsidRDefault="00A27988" w:rsidP="00A27988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A27988" w:rsidRDefault="00A27988" w:rsidP="00A27988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A27988" w:rsidRDefault="00A27988" w:rsidP="00A2798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27988">
        <w:rPr>
          <w:rFonts w:ascii="Arial" w:hAnsi="Arial" w:cs="Arial"/>
          <w:b/>
          <w:sz w:val="24"/>
          <w:szCs w:val="24"/>
          <w:u w:val="single"/>
        </w:rPr>
        <w:t>Interview Red Flags-</w:t>
      </w:r>
    </w:p>
    <w:p w:rsidR="00A27988" w:rsidRDefault="00A27988" w:rsidP="00A2798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27988" w:rsidRPr="00A27988" w:rsidRDefault="00A27988" w:rsidP="00A279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Inability to Maintain Eye Contact-</w:t>
      </w:r>
    </w:p>
    <w:p w:rsidR="00A27988" w:rsidRPr="00A27988" w:rsidRDefault="00CF42AF" w:rsidP="00A279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Indicates a lack of connection with the interviewer</w:t>
      </w:r>
      <w:r w:rsidR="00094B24">
        <w:rPr>
          <w:rFonts w:ascii="Arial" w:hAnsi="Arial" w:cs="Arial"/>
          <w:sz w:val="24"/>
          <w:szCs w:val="24"/>
        </w:rPr>
        <w:t xml:space="preserve">. Candidate could be uninterested or lack confidence. </w:t>
      </w:r>
    </w:p>
    <w:p w:rsidR="00A27988" w:rsidRPr="00CF42AF" w:rsidRDefault="00A27988" w:rsidP="00A279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Arrives Late</w:t>
      </w:r>
      <w:r w:rsidR="00CF42AF">
        <w:rPr>
          <w:rFonts w:ascii="Arial" w:hAnsi="Arial" w:cs="Arial"/>
          <w:b/>
          <w:sz w:val="24"/>
          <w:szCs w:val="24"/>
        </w:rPr>
        <w:t>-</w:t>
      </w:r>
    </w:p>
    <w:p w:rsidR="00CF42AF" w:rsidRPr="00A27988" w:rsidRDefault="00CF42AF" w:rsidP="00CF42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Lack of time management skills and do not value the opportunity. </w:t>
      </w:r>
      <w:r w:rsidR="00094B24">
        <w:rPr>
          <w:rFonts w:ascii="Arial" w:hAnsi="Arial" w:cs="Arial"/>
          <w:sz w:val="24"/>
          <w:szCs w:val="24"/>
        </w:rPr>
        <w:t xml:space="preserve">This also shows they may not value other’s time as well. </w:t>
      </w:r>
    </w:p>
    <w:p w:rsidR="00094B24" w:rsidRPr="00094B24" w:rsidRDefault="00094B24" w:rsidP="00094B24">
      <w:pPr>
        <w:pStyle w:val="ListParagraph"/>
        <w:rPr>
          <w:rFonts w:ascii="Arial" w:hAnsi="Arial" w:cs="Arial"/>
          <w:sz w:val="24"/>
          <w:szCs w:val="24"/>
        </w:rPr>
      </w:pPr>
    </w:p>
    <w:p w:rsidR="00A27988" w:rsidRPr="00CF42AF" w:rsidRDefault="00A27988" w:rsidP="00A279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Unable to Elaborate on Job Specific Responsibilities</w:t>
      </w:r>
      <w:r w:rsidR="00CF42AF">
        <w:rPr>
          <w:rFonts w:ascii="Arial" w:hAnsi="Arial" w:cs="Arial"/>
          <w:b/>
          <w:sz w:val="24"/>
          <w:szCs w:val="24"/>
        </w:rPr>
        <w:t>-</w:t>
      </w:r>
    </w:p>
    <w:p w:rsidR="00CF42AF" w:rsidRPr="00094B24" w:rsidRDefault="00CF42AF" w:rsidP="00CF42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Failing to elaborate/explain previous roles could be an indicator they were not engaged enough in their work or lack of attention.</w:t>
      </w:r>
      <w:r w:rsidR="00094B24">
        <w:rPr>
          <w:rFonts w:ascii="Arial" w:hAnsi="Arial" w:cs="Arial"/>
          <w:sz w:val="24"/>
          <w:szCs w:val="24"/>
        </w:rPr>
        <w:t xml:space="preserve"> At times this can mean they did not perform those responsibilities at all in their role. </w:t>
      </w:r>
    </w:p>
    <w:p w:rsidR="00A27988" w:rsidRPr="00CF42AF" w:rsidRDefault="00A27988" w:rsidP="00A279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Dress is Unprofessional</w:t>
      </w:r>
      <w:r w:rsidR="00CF42AF">
        <w:rPr>
          <w:rFonts w:ascii="Arial" w:hAnsi="Arial" w:cs="Arial"/>
          <w:b/>
          <w:sz w:val="24"/>
          <w:szCs w:val="24"/>
        </w:rPr>
        <w:t>-</w:t>
      </w:r>
    </w:p>
    <w:p w:rsidR="00CF42AF" w:rsidRPr="00A27988" w:rsidRDefault="00CF42AF" w:rsidP="00CF42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Shows how serious they are about the given opportunity, and if they are trying to make a good first impression. </w:t>
      </w:r>
    </w:p>
    <w:p w:rsidR="00A27988" w:rsidRPr="00CF42AF" w:rsidRDefault="00A27988" w:rsidP="00A279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Demeanor is unenthusiastic/ indifferent</w:t>
      </w:r>
      <w:r w:rsidR="00CF42AF">
        <w:rPr>
          <w:rFonts w:ascii="Arial" w:hAnsi="Arial" w:cs="Arial"/>
          <w:b/>
          <w:sz w:val="24"/>
          <w:szCs w:val="24"/>
        </w:rPr>
        <w:t>-</w:t>
      </w:r>
    </w:p>
    <w:p w:rsidR="00CF42AF" w:rsidRPr="00A27988" w:rsidRDefault="00CF42AF" w:rsidP="00CF42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potentially indicate they are going through the motions and will not show enthusiasm if offered a position. </w:t>
      </w:r>
    </w:p>
    <w:p w:rsidR="00A27988" w:rsidRPr="00CF42AF" w:rsidRDefault="00A27988" w:rsidP="00A279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Follow Up Questions</w:t>
      </w:r>
      <w:r w:rsidR="00CF42AF">
        <w:rPr>
          <w:rFonts w:ascii="Arial" w:hAnsi="Arial" w:cs="Arial"/>
          <w:b/>
          <w:sz w:val="24"/>
          <w:szCs w:val="24"/>
        </w:rPr>
        <w:t>-</w:t>
      </w:r>
    </w:p>
    <w:p w:rsidR="00CF42AF" w:rsidRPr="00A27988" w:rsidRDefault="00CF42AF" w:rsidP="00CF42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sign they may not fully be interested or were not fully listening through the interview. </w:t>
      </w:r>
    </w:p>
    <w:p w:rsidR="00A27988" w:rsidRPr="00CF42AF" w:rsidRDefault="00A27988" w:rsidP="00A279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Complains/ Bad Mouths Previous Employer/Manager</w:t>
      </w:r>
      <w:r w:rsidR="00CF42AF">
        <w:rPr>
          <w:rFonts w:ascii="Arial" w:hAnsi="Arial" w:cs="Arial"/>
          <w:b/>
          <w:sz w:val="24"/>
          <w:szCs w:val="24"/>
        </w:rPr>
        <w:t>-</w:t>
      </w:r>
    </w:p>
    <w:p w:rsidR="00CF42AF" w:rsidRPr="00A27988" w:rsidRDefault="00E828EC" w:rsidP="00CF42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Indicates a lack of ownership</w:t>
      </w:r>
      <w:r w:rsidR="00094B24">
        <w:rPr>
          <w:rFonts w:ascii="Arial" w:hAnsi="Arial" w:cs="Arial"/>
          <w:sz w:val="24"/>
          <w:szCs w:val="24"/>
        </w:rPr>
        <w:t xml:space="preserve"> for possible past mistakes</w:t>
      </w:r>
      <w:r>
        <w:rPr>
          <w:rFonts w:ascii="Arial" w:hAnsi="Arial" w:cs="Arial"/>
          <w:sz w:val="24"/>
          <w:szCs w:val="24"/>
        </w:rPr>
        <w:t xml:space="preserve"> or inability to build professional relationships with colleagues or superiors. </w:t>
      </w:r>
    </w:p>
    <w:p w:rsidR="00A27988" w:rsidRPr="00E828EC" w:rsidRDefault="00A27988" w:rsidP="00A279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Expresses Reasoning for Departure at Previous Employer is due to Disagreement/ Inability to Get Along with Manager</w:t>
      </w:r>
      <w:r w:rsidR="00E828EC">
        <w:rPr>
          <w:rFonts w:ascii="Arial" w:hAnsi="Arial" w:cs="Arial"/>
          <w:b/>
          <w:sz w:val="24"/>
          <w:szCs w:val="24"/>
        </w:rPr>
        <w:t>-</w:t>
      </w:r>
    </w:p>
    <w:p w:rsidR="00E828EC" w:rsidRPr="00A27988" w:rsidRDefault="00E828EC" w:rsidP="00E828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Raises the question of taking coaching or constructive criticism, openness to ideas, and adaptability with others. </w:t>
      </w:r>
    </w:p>
    <w:p w:rsidR="00A27988" w:rsidRPr="00E828EC" w:rsidRDefault="00A27988" w:rsidP="00A279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Problematic Background Check</w:t>
      </w:r>
      <w:r w:rsidR="00E828EC">
        <w:rPr>
          <w:rFonts w:ascii="Arial" w:hAnsi="Arial" w:cs="Arial"/>
          <w:b/>
          <w:sz w:val="24"/>
          <w:szCs w:val="24"/>
        </w:rPr>
        <w:t>-</w:t>
      </w:r>
    </w:p>
    <w:p w:rsidR="00E828EC" w:rsidRPr="00A27988" w:rsidRDefault="00E828EC" w:rsidP="00E828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Employment history is not matching, poor feedback from references, not eligible for rehire, etc. </w:t>
      </w:r>
    </w:p>
    <w:p w:rsidR="00A27988" w:rsidRPr="00E828EC" w:rsidRDefault="00A27988" w:rsidP="00A279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Talks/ Brags on Themselves A lot</w:t>
      </w:r>
      <w:r w:rsidR="00E828EC">
        <w:rPr>
          <w:rFonts w:ascii="Arial" w:hAnsi="Arial" w:cs="Arial"/>
          <w:b/>
          <w:sz w:val="24"/>
          <w:szCs w:val="24"/>
        </w:rPr>
        <w:t>-</w:t>
      </w:r>
    </w:p>
    <w:p w:rsidR="00E828EC" w:rsidRPr="00A27988" w:rsidRDefault="00E828EC" w:rsidP="00E828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 team player or potentially inflating their previous duties and role</w:t>
      </w:r>
      <w:r w:rsidR="00094B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28EC" w:rsidRPr="00A27988" w:rsidRDefault="00E828EC" w:rsidP="00094B2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828EC" w:rsidRPr="00A2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238A"/>
    <w:multiLevelType w:val="hybridMultilevel"/>
    <w:tmpl w:val="9A1A3DDE"/>
    <w:lvl w:ilvl="0" w:tplc="98D230E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86"/>
    <w:rsid w:val="00094B24"/>
    <w:rsid w:val="00615286"/>
    <w:rsid w:val="00645F2A"/>
    <w:rsid w:val="00A27988"/>
    <w:rsid w:val="00B536BB"/>
    <w:rsid w:val="00CF42AF"/>
    <w:rsid w:val="00E828EC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F68C"/>
  <w15:chartTrackingRefBased/>
  <w15:docId w15:val="{F5F44165-1FA9-4ABD-A5CD-601665A0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Dallas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Martinez</dc:creator>
  <cp:keywords/>
  <dc:description/>
  <cp:lastModifiedBy>Allyson Martinez</cp:lastModifiedBy>
  <cp:revision>2</cp:revision>
  <dcterms:created xsi:type="dcterms:W3CDTF">2023-01-27T16:32:00Z</dcterms:created>
  <dcterms:modified xsi:type="dcterms:W3CDTF">2023-01-27T18:25:00Z</dcterms:modified>
</cp:coreProperties>
</file>