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A8844" w14:textId="64E305D5" w:rsidR="009B0A78" w:rsidRPr="00DF685A" w:rsidRDefault="009B0A78" w:rsidP="009B0A78">
      <w:pPr>
        <w:pStyle w:val="Header"/>
        <w:rPr>
          <w:rFonts w:ascii="Century Gothic" w:hAnsi="Century Gothic"/>
        </w:rPr>
      </w:pPr>
      <w:r w:rsidRPr="00DF685A">
        <w:rPr>
          <w:rFonts w:ascii="Century Gothic" w:hAnsi="Century Gothic"/>
        </w:rPr>
        <w:t>math, science and social studies</w:t>
      </w:r>
      <w:r>
        <w:rPr>
          <w:rFonts w:ascii="Century Gothic" w:hAnsi="Century Gothic"/>
        </w:rPr>
        <w:t xml:space="preserve"> unit outline planner</w:t>
      </w:r>
    </w:p>
    <w:p w14:paraId="471BAD07" w14:textId="131D9903" w:rsidR="000828DB" w:rsidRDefault="009B0A78"/>
    <w:tbl>
      <w:tblPr>
        <w:tblStyle w:val="TableGrid"/>
        <w:tblW w:w="14415" w:type="dxa"/>
        <w:tblLook w:val="04A0" w:firstRow="1" w:lastRow="0" w:firstColumn="1" w:lastColumn="0" w:noHBand="0" w:noVBand="1"/>
      </w:tblPr>
      <w:tblGrid>
        <w:gridCol w:w="4804"/>
        <w:gridCol w:w="2402"/>
        <w:gridCol w:w="2403"/>
        <w:gridCol w:w="4806"/>
      </w:tblGrid>
      <w:tr w:rsidR="009B0A78" w:rsidRPr="009B0A78" w14:paraId="18A1B033" w14:textId="77777777" w:rsidTr="009B0A78">
        <w:trPr>
          <w:trHeight w:val="1034"/>
        </w:trPr>
        <w:tc>
          <w:tcPr>
            <w:tcW w:w="14415" w:type="dxa"/>
            <w:gridSpan w:val="4"/>
          </w:tcPr>
          <w:p w14:paraId="59223F80" w14:textId="00E2B92A" w:rsidR="009B0A78" w:rsidRPr="009B0A78" w:rsidRDefault="009B0A78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</w:t>
            </w:r>
            <w:r w:rsidRPr="009B0A78">
              <w:rPr>
                <w:rFonts w:ascii="Century Gothic" w:hAnsi="Century Gothic"/>
                <w:sz w:val="36"/>
                <w:szCs w:val="36"/>
              </w:rPr>
              <w:t>nit:</w:t>
            </w:r>
          </w:p>
          <w:p w14:paraId="1CF5B15B" w14:textId="5A88CB85" w:rsidR="009B0A78" w:rsidRPr="009B0A78" w:rsidRDefault="009B0A78">
            <w:pPr>
              <w:rPr>
                <w:sz w:val="36"/>
                <w:szCs w:val="36"/>
              </w:rPr>
            </w:pPr>
            <w:r w:rsidRPr="009B0A78">
              <w:rPr>
                <w:sz w:val="36"/>
                <w:szCs w:val="36"/>
              </w:rPr>
              <w:t>sub-cluster:</w:t>
            </w:r>
          </w:p>
        </w:tc>
      </w:tr>
      <w:tr w:rsidR="009B0A78" w:rsidRPr="009B0A78" w14:paraId="7F2CFFF5" w14:textId="77777777" w:rsidTr="009B0A78">
        <w:trPr>
          <w:trHeight w:val="1925"/>
        </w:trPr>
        <w:tc>
          <w:tcPr>
            <w:tcW w:w="14415" w:type="dxa"/>
            <w:gridSpan w:val="4"/>
          </w:tcPr>
          <w:p w14:paraId="0DF15A97" w14:textId="652354BD" w:rsidR="009B0A78" w:rsidRPr="009B0A78" w:rsidRDefault="009B0A78">
            <w:pPr>
              <w:rPr>
                <w:sz w:val="36"/>
                <w:szCs w:val="36"/>
              </w:rPr>
            </w:pPr>
            <w:r w:rsidRPr="009B0A78">
              <w:rPr>
                <w:sz w:val="36"/>
                <w:szCs w:val="36"/>
              </w:rPr>
              <w:t>Standard</w:t>
            </w:r>
            <w:r>
              <w:rPr>
                <w:sz w:val="36"/>
                <w:szCs w:val="36"/>
              </w:rPr>
              <w:t>(s)</w:t>
            </w:r>
          </w:p>
        </w:tc>
      </w:tr>
      <w:tr w:rsidR="009B0A78" w:rsidRPr="009B0A78" w14:paraId="32E51DFB" w14:textId="77777777" w:rsidTr="009B0A78">
        <w:trPr>
          <w:trHeight w:val="2124"/>
        </w:trPr>
        <w:tc>
          <w:tcPr>
            <w:tcW w:w="4804" w:type="dxa"/>
          </w:tcPr>
          <w:p w14:paraId="300A2B8A" w14:textId="7E23EC60" w:rsidR="009B0A78" w:rsidRPr="009B0A78" w:rsidRDefault="009B0A78">
            <w:pPr>
              <w:rPr>
                <w:sz w:val="36"/>
                <w:szCs w:val="36"/>
              </w:rPr>
            </w:pPr>
            <w:r w:rsidRPr="009B0A78">
              <w:rPr>
                <w:sz w:val="36"/>
                <w:szCs w:val="36"/>
              </w:rPr>
              <w:t>application activity</w:t>
            </w:r>
          </w:p>
        </w:tc>
        <w:tc>
          <w:tcPr>
            <w:tcW w:w="4805" w:type="dxa"/>
            <w:gridSpan w:val="2"/>
          </w:tcPr>
          <w:p w14:paraId="11350A21" w14:textId="3F7311EA" w:rsidR="009B0A78" w:rsidRPr="009B0A78" w:rsidRDefault="009B0A78">
            <w:pPr>
              <w:rPr>
                <w:sz w:val="36"/>
                <w:szCs w:val="36"/>
              </w:rPr>
            </w:pPr>
            <w:r w:rsidRPr="009B0A78">
              <w:rPr>
                <w:sz w:val="36"/>
                <w:szCs w:val="36"/>
              </w:rPr>
              <w:t>summative assessment</w:t>
            </w:r>
          </w:p>
        </w:tc>
        <w:tc>
          <w:tcPr>
            <w:tcW w:w="4805" w:type="dxa"/>
          </w:tcPr>
          <w:p w14:paraId="7C64678A" w14:textId="3E882178" w:rsidR="009B0A78" w:rsidRPr="009B0A78" w:rsidRDefault="009B0A78">
            <w:pPr>
              <w:rPr>
                <w:sz w:val="36"/>
                <w:szCs w:val="36"/>
              </w:rPr>
            </w:pPr>
            <w:r w:rsidRPr="009B0A78">
              <w:rPr>
                <w:sz w:val="36"/>
                <w:szCs w:val="36"/>
              </w:rPr>
              <w:t>faith connections</w:t>
            </w:r>
          </w:p>
        </w:tc>
      </w:tr>
      <w:tr w:rsidR="009B0A78" w:rsidRPr="009B0A78" w14:paraId="39A4747D" w14:textId="77777777" w:rsidTr="009B0A78">
        <w:trPr>
          <w:trHeight w:val="2124"/>
        </w:trPr>
        <w:tc>
          <w:tcPr>
            <w:tcW w:w="7206" w:type="dxa"/>
            <w:gridSpan w:val="2"/>
          </w:tcPr>
          <w:p w14:paraId="4F443E0B" w14:textId="0984D08C" w:rsidR="009B0A78" w:rsidRPr="009B0A78" w:rsidRDefault="009B0A78">
            <w:pPr>
              <w:rPr>
                <w:sz w:val="36"/>
                <w:szCs w:val="36"/>
              </w:rPr>
            </w:pPr>
            <w:r w:rsidRPr="009B0A78">
              <w:rPr>
                <w:sz w:val="36"/>
                <w:szCs w:val="36"/>
              </w:rPr>
              <w:t>vocabulary</w:t>
            </w:r>
          </w:p>
        </w:tc>
        <w:tc>
          <w:tcPr>
            <w:tcW w:w="7208" w:type="dxa"/>
            <w:gridSpan w:val="2"/>
          </w:tcPr>
          <w:p w14:paraId="1ABC01F9" w14:textId="72B2DD57" w:rsidR="009B0A78" w:rsidRPr="009B0A78" w:rsidRDefault="009B0A78">
            <w:pPr>
              <w:rPr>
                <w:sz w:val="36"/>
                <w:szCs w:val="36"/>
              </w:rPr>
            </w:pPr>
            <w:r w:rsidRPr="009B0A78">
              <w:rPr>
                <w:sz w:val="36"/>
                <w:szCs w:val="36"/>
              </w:rPr>
              <w:t>visuals</w:t>
            </w:r>
          </w:p>
        </w:tc>
      </w:tr>
      <w:tr w:rsidR="009B0A78" w:rsidRPr="009B0A78" w14:paraId="5E9010FD" w14:textId="77777777" w:rsidTr="009B0A78">
        <w:trPr>
          <w:trHeight w:val="2124"/>
        </w:trPr>
        <w:tc>
          <w:tcPr>
            <w:tcW w:w="14415" w:type="dxa"/>
            <w:gridSpan w:val="4"/>
          </w:tcPr>
          <w:p w14:paraId="7515C0BD" w14:textId="2BAE0A2D" w:rsidR="009B0A78" w:rsidRPr="009B0A78" w:rsidRDefault="009B0A78">
            <w:pPr>
              <w:rPr>
                <w:sz w:val="36"/>
                <w:szCs w:val="36"/>
              </w:rPr>
            </w:pPr>
            <w:r w:rsidRPr="009B0A78">
              <w:rPr>
                <w:sz w:val="36"/>
                <w:szCs w:val="36"/>
              </w:rPr>
              <w:t>sequence of skill building (daily lessons)</w:t>
            </w:r>
            <w:bookmarkStart w:id="0" w:name="_GoBack"/>
            <w:bookmarkEnd w:id="0"/>
          </w:p>
        </w:tc>
      </w:tr>
    </w:tbl>
    <w:p w14:paraId="7183CE5F" w14:textId="77777777" w:rsidR="009B0A78" w:rsidRDefault="009B0A78"/>
    <w:sectPr w:rsidR="009B0A78" w:rsidSect="009B0A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78"/>
    <w:rsid w:val="009B0A78"/>
    <w:rsid w:val="00B40657"/>
    <w:rsid w:val="00F0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FF2C"/>
  <w14:defaultImageDpi w14:val="32767"/>
  <w15:chartTrackingRefBased/>
  <w15:docId w15:val="{0E337DE5-395C-964D-B459-86F0F286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Gohsman</dc:creator>
  <cp:keywords/>
  <dc:description/>
  <cp:lastModifiedBy>Ann Gohsman</cp:lastModifiedBy>
  <cp:revision>1</cp:revision>
  <dcterms:created xsi:type="dcterms:W3CDTF">2021-08-03T15:13:00Z</dcterms:created>
  <dcterms:modified xsi:type="dcterms:W3CDTF">2021-08-03T15:18:00Z</dcterms:modified>
</cp:coreProperties>
</file>